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A5" w:rsidRPr="00855E09" w:rsidRDefault="00C511A5" w:rsidP="00C511A5">
      <w:pPr>
        <w:jc w:val="center"/>
        <w:rPr>
          <w:b/>
          <w:lang w:val="de-DE"/>
        </w:rPr>
      </w:pPr>
      <w:r w:rsidRPr="00855E09">
        <w:rPr>
          <w:b/>
          <w:lang w:val="de-DE"/>
        </w:rPr>
        <w:t xml:space="preserve">Fragebogen für Eltern – Alter: 12 Monate  </w:t>
      </w:r>
      <w:r w:rsidR="00E05D7F">
        <w:rPr>
          <w:b/>
          <w:lang w:val="de-DE"/>
        </w:rPr>
        <w:t>(12 hónapos)</w:t>
      </w:r>
      <w:bookmarkStart w:id="0" w:name="_GoBack"/>
      <w:bookmarkEnd w:id="0"/>
    </w:p>
    <w:tbl>
      <w:tblPr>
        <w:tblStyle w:val="Rcsostblzat"/>
        <w:tblW w:w="13938" w:type="dxa"/>
        <w:tblLook w:val="04A0" w:firstRow="1" w:lastRow="0" w:firstColumn="1" w:lastColumn="0" w:noHBand="0" w:noVBand="1"/>
      </w:tblPr>
      <w:tblGrid>
        <w:gridCol w:w="8330"/>
        <w:gridCol w:w="1196"/>
        <w:gridCol w:w="1214"/>
        <w:gridCol w:w="850"/>
        <w:gridCol w:w="583"/>
        <w:gridCol w:w="1765"/>
      </w:tblGrid>
      <w:tr w:rsidR="00C511A5" w:rsidRPr="00855E09" w:rsidTr="002C2AB9">
        <w:trPr>
          <w:trHeight w:val="340"/>
        </w:trPr>
        <w:tc>
          <w:tcPr>
            <w:tcW w:w="8330" w:type="dxa"/>
          </w:tcPr>
          <w:p w:rsidR="00C511A5" w:rsidRPr="00855E09" w:rsidRDefault="00C511A5">
            <w:pPr>
              <w:rPr>
                <w:lang w:val="de-DE"/>
              </w:rPr>
            </w:pPr>
          </w:p>
        </w:tc>
        <w:tc>
          <w:tcPr>
            <w:tcW w:w="1196" w:type="dxa"/>
            <w:vAlign w:val="center"/>
          </w:tcPr>
          <w:p w:rsidR="00C511A5" w:rsidRPr="00855E09" w:rsidRDefault="00C511A5" w:rsidP="00524959">
            <w:pPr>
              <w:jc w:val="center"/>
              <w:rPr>
                <w:sz w:val="20"/>
                <w:szCs w:val="20"/>
                <w:lang w:val="de-DE"/>
              </w:rPr>
            </w:pPr>
            <w:r w:rsidRPr="00855E09">
              <w:rPr>
                <w:sz w:val="20"/>
                <w:szCs w:val="20"/>
                <w:lang w:val="de-DE"/>
              </w:rPr>
              <w:t>Ja, regelmäßig (oft, meist)</w:t>
            </w:r>
          </w:p>
        </w:tc>
        <w:tc>
          <w:tcPr>
            <w:tcW w:w="1214" w:type="dxa"/>
            <w:vAlign w:val="center"/>
          </w:tcPr>
          <w:p w:rsidR="00C511A5" w:rsidRPr="00855E09" w:rsidRDefault="00C511A5" w:rsidP="00524959">
            <w:pPr>
              <w:jc w:val="center"/>
              <w:rPr>
                <w:sz w:val="20"/>
                <w:szCs w:val="20"/>
                <w:lang w:val="de-DE"/>
              </w:rPr>
            </w:pPr>
            <w:r w:rsidRPr="00855E09">
              <w:rPr>
                <w:sz w:val="20"/>
                <w:szCs w:val="20"/>
                <w:lang w:val="de-DE"/>
              </w:rPr>
              <w:t>manchmal (selten, nicht so sehr, aber es kommt vor)</w:t>
            </w:r>
          </w:p>
        </w:tc>
        <w:tc>
          <w:tcPr>
            <w:tcW w:w="850" w:type="dxa"/>
            <w:vAlign w:val="center"/>
          </w:tcPr>
          <w:p w:rsidR="00C511A5" w:rsidRPr="00855E09" w:rsidRDefault="00C511A5" w:rsidP="00524959">
            <w:pPr>
              <w:jc w:val="center"/>
              <w:rPr>
                <w:sz w:val="20"/>
                <w:szCs w:val="20"/>
                <w:lang w:val="de-DE"/>
              </w:rPr>
            </w:pPr>
            <w:r w:rsidRPr="00855E09">
              <w:rPr>
                <w:sz w:val="20"/>
                <w:szCs w:val="20"/>
                <w:lang w:val="de-DE"/>
              </w:rPr>
              <w:t>noch nicht</w:t>
            </w:r>
          </w:p>
        </w:tc>
        <w:tc>
          <w:tcPr>
            <w:tcW w:w="583" w:type="dxa"/>
            <w:vMerge w:val="restart"/>
            <w:tcBorders>
              <w:top w:val="nil"/>
            </w:tcBorders>
          </w:tcPr>
          <w:p w:rsidR="00C511A5" w:rsidRPr="00855E09" w:rsidRDefault="00C511A5">
            <w:pPr>
              <w:rPr>
                <w:lang w:val="de-DE"/>
              </w:rPr>
            </w:pPr>
          </w:p>
        </w:tc>
        <w:tc>
          <w:tcPr>
            <w:tcW w:w="1765" w:type="dxa"/>
          </w:tcPr>
          <w:p w:rsidR="00C511A5" w:rsidRPr="00855E09" w:rsidRDefault="00C511A5" w:rsidP="00EE29D0">
            <w:pPr>
              <w:jc w:val="center"/>
              <w:rPr>
                <w:lang w:val="de-DE"/>
              </w:rPr>
            </w:pPr>
            <w:r w:rsidRPr="00855E09">
              <w:rPr>
                <w:sz w:val="20"/>
                <w:szCs w:val="20"/>
                <w:lang w:val="de-DE"/>
              </w:rPr>
              <w:t>Erfahrung der Kinderpflegerin: Ich habe es erfahren /Ich habe es nicht erfahren</w:t>
            </w:r>
          </w:p>
        </w:tc>
      </w:tr>
      <w:tr w:rsidR="00F61D31" w:rsidRPr="00855E09" w:rsidTr="002C2AB9">
        <w:trPr>
          <w:trHeight w:val="503"/>
        </w:trPr>
        <w:tc>
          <w:tcPr>
            <w:tcW w:w="8330" w:type="dxa"/>
          </w:tcPr>
          <w:p w:rsidR="00F61D31" w:rsidRPr="00855E09" w:rsidRDefault="00F61D31" w:rsidP="00855E09">
            <w:pPr>
              <w:rPr>
                <w:lang w:val="de-DE"/>
              </w:rPr>
            </w:pPr>
            <w:r w:rsidRPr="00855E09">
              <w:rPr>
                <w:lang w:val="de-DE"/>
              </w:rPr>
              <w:t xml:space="preserve">1.  </w:t>
            </w:r>
            <w:r w:rsidR="00855E09" w:rsidRPr="00855E09">
              <w:rPr>
                <w:lang w:val="de-DE"/>
              </w:rPr>
              <w:t xml:space="preserve">Steht es bei Möbeln </w:t>
            </w:r>
            <w:r w:rsidR="00855E09">
              <w:rPr>
                <w:lang w:val="de-DE"/>
              </w:rPr>
              <w:t xml:space="preserve">sich anklammernd </w:t>
            </w:r>
            <w:r w:rsidR="00855E09" w:rsidRPr="00855E09">
              <w:rPr>
                <w:lang w:val="de-DE"/>
              </w:rPr>
              <w:t>selbständig auf</w:t>
            </w:r>
            <w:r w:rsidR="00855E09">
              <w:rPr>
                <w:lang w:val="de-DE"/>
              </w:rPr>
              <w:t>?</w:t>
            </w:r>
            <w:r w:rsidR="00855E09" w:rsidRPr="00855E09">
              <w:rPr>
                <w:lang w:val="de-DE"/>
              </w:rPr>
              <w:t xml:space="preserve"> </w:t>
            </w:r>
            <w:r w:rsidRPr="00855E09">
              <w:rPr>
                <w:lang w:val="de-DE"/>
              </w:rPr>
              <w:t>(„</w:t>
            </w:r>
            <w:r w:rsidR="00855E09">
              <w:rPr>
                <w:lang w:val="de-DE"/>
              </w:rPr>
              <w:t>noch nicht</w:t>
            </w:r>
            <w:r w:rsidRPr="00855E09">
              <w:rPr>
                <w:lang w:val="de-DE"/>
              </w:rPr>
              <w:t xml:space="preserve">” </w:t>
            </w:r>
            <w:r w:rsidR="00855E09">
              <w:rPr>
                <w:lang w:val="de-DE"/>
              </w:rPr>
              <w:t>ist die Antwort, wenn es nur mit Hilfe aufsteh</w:t>
            </w:r>
            <w:r w:rsidR="00CF7DB4">
              <w:rPr>
                <w:lang w:val="de-DE"/>
              </w:rPr>
              <w:t>en und so stehen bleiben kann.)</w:t>
            </w:r>
          </w:p>
        </w:tc>
        <w:tc>
          <w:tcPr>
            <w:tcW w:w="1196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214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583" w:type="dxa"/>
            <w:vMerge/>
          </w:tcPr>
          <w:p w:rsidR="00F61D31" w:rsidRPr="00855E09" w:rsidRDefault="00F61D31">
            <w:pPr>
              <w:rPr>
                <w:lang w:val="de-DE"/>
              </w:rPr>
            </w:pPr>
          </w:p>
        </w:tc>
        <w:tc>
          <w:tcPr>
            <w:tcW w:w="1765" w:type="dxa"/>
          </w:tcPr>
          <w:p w:rsidR="00F61D31" w:rsidRPr="00855E09" w:rsidRDefault="00F61D31">
            <w:pPr>
              <w:rPr>
                <w:lang w:val="de-DE"/>
              </w:rPr>
            </w:pPr>
          </w:p>
        </w:tc>
      </w:tr>
      <w:tr w:rsidR="00F61D31" w:rsidRPr="00855E09" w:rsidTr="002C2AB9">
        <w:trPr>
          <w:trHeight w:val="503"/>
        </w:trPr>
        <w:tc>
          <w:tcPr>
            <w:tcW w:w="8330" w:type="dxa"/>
          </w:tcPr>
          <w:p w:rsidR="00F61D31" w:rsidRPr="00855E09" w:rsidRDefault="00F61D31" w:rsidP="009B61E2">
            <w:pPr>
              <w:rPr>
                <w:lang w:val="de-DE"/>
              </w:rPr>
            </w:pPr>
            <w:r w:rsidRPr="00855E09">
              <w:rPr>
                <w:lang w:val="de-DE"/>
              </w:rPr>
              <w:t xml:space="preserve">2. </w:t>
            </w:r>
            <w:r w:rsidR="00855E09">
              <w:rPr>
                <w:lang w:val="de-DE"/>
              </w:rPr>
              <w:t xml:space="preserve">Nimmt es das Spielzeug von dem Boden in einer stehenden Position auf? </w:t>
            </w:r>
            <w:r w:rsidRPr="00855E09">
              <w:rPr>
                <w:lang w:val="de-DE"/>
              </w:rPr>
              <w:t>(</w:t>
            </w:r>
            <w:r w:rsidR="005C199C">
              <w:rPr>
                <w:lang w:val="de-DE"/>
              </w:rPr>
              <w:t xml:space="preserve">Inzwischen kann es sich an einen Möbel, oder an die Wand anklammern oder es kann sich mit </w:t>
            </w:r>
            <w:r w:rsidR="009B61E2">
              <w:rPr>
                <w:lang w:val="de-DE"/>
              </w:rPr>
              <w:t>der</w:t>
            </w:r>
            <w:r w:rsidR="005C199C">
              <w:rPr>
                <w:lang w:val="de-DE"/>
              </w:rPr>
              <w:t xml:space="preserve"> Hand anlehnen.)</w:t>
            </w:r>
          </w:p>
        </w:tc>
        <w:tc>
          <w:tcPr>
            <w:tcW w:w="1196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214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583" w:type="dxa"/>
            <w:vMerge/>
          </w:tcPr>
          <w:p w:rsidR="00F61D31" w:rsidRPr="00855E09" w:rsidRDefault="00F61D31">
            <w:pPr>
              <w:rPr>
                <w:lang w:val="de-DE"/>
              </w:rPr>
            </w:pPr>
          </w:p>
        </w:tc>
        <w:tc>
          <w:tcPr>
            <w:tcW w:w="1765" w:type="dxa"/>
          </w:tcPr>
          <w:p w:rsidR="00F61D31" w:rsidRPr="00855E09" w:rsidRDefault="00F61D31">
            <w:pPr>
              <w:rPr>
                <w:lang w:val="de-DE"/>
              </w:rPr>
            </w:pPr>
          </w:p>
        </w:tc>
      </w:tr>
      <w:tr w:rsidR="00F61D31" w:rsidRPr="00855E09" w:rsidTr="002C2AB9">
        <w:trPr>
          <w:trHeight w:val="340"/>
        </w:trPr>
        <w:tc>
          <w:tcPr>
            <w:tcW w:w="8330" w:type="dxa"/>
          </w:tcPr>
          <w:p w:rsidR="00F61D31" w:rsidRPr="00855E09" w:rsidRDefault="00F61D31" w:rsidP="005C199C">
            <w:pPr>
              <w:rPr>
                <w:lang w:val="de-DE"/>
              </w:rPr>
            </w:pPr>
            <w:r w:rsidRPr="00855E09">
              <w:rPr>
                <w:lang w:val="de-DE"/>
              </w:rPr>
              <w:t xml:space="preserve">3. </w:t>
            </w:r>
            <w:r w:rsidR="005C199C">
              <w:rPr>
                <w:lang w:val="de-DE"/>
              </w:rPr>
              <w:t>Tritt es an einem Möbel/ an der Wand wie ein Seitengang?</w:t>
            </w:r>
          </w:p>
        </w:tc>
        <w:tc>
          <w:tcPr>
            <w:tcW w:w="1196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214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583" w:type="dxa"/>
            <w:vMerge/>
          </w:tcPr>
          <w:p w:rsidR="00F61D31" w:rsidRPr="00855E09" w:rsidRDefault="00F61D31">
            <w:pPr>
              <w:rPr>
                <w:lang w:val="de-DE"/>
              </w:rPr>
            </w:pPr>
          </w:p>
        </w:tc>
        <w:tc>
          <w:tcPr>
            <w:tcW w:w="1765" w:type="dxa"/>
          </w:tcPr>
          <w:p w:rsidR="00F61D31" w:rsidRPr="00855E09" w:rsidRDefault="00F61D31">
            <w:pPr>
              <w:rPr>
                <w:lang w:val="de-DE"/>
              </w:rPr>
            </w:pPr>
          </w:p>
        </w:tc>
      </w:tr>
      <w:tr w:rsidR="00F61D31" w:rsidRPr="00855E09" w:rsidTr="002C2AB9">
        <w:trPr>
          <w:trHeight w:val="340"/>
        </w:trPr>
        <w:tc>
          <w:tcPr>
            <w:tcW w:w="8330" w:type="dxa"/>
          </w:tcPr>
          <w:p w:rsidR="00F61D31" w:rsidRPr="00855E09" w:rsidRDefault="00F61D31" w:rsidP="005C199C">
            <w:pPr>
              <w:rPr>
                <w:lang w:val="de-DE"/>
              </w:rPr>
            </w:pPr>
            <w:r w:rsidRPr="00855E09">
              <w:rPr>
                <w:lang w:val="de-DE"/>
              </w:rPr>
              <w:t xml:space="preserve">4. </w:t>
            </w:r>
            <w:r w:rsidR="005C199C">
              <w:rPr>
                <w:lang w:val="de-DE"/>
              </w:rPr>
              <w:t xml:space="preserve">Klettert es schnell und </w:t>
            </w:r>
            <w:r w:rsidR="005C199C" w:rsidRPr="005C199C">
              <w:rPr>
                <w:lang w:val="de-DE"/>
              </w:rPr>
              <w:t>zweckbestimmt</w:t>
            </w:r>
            <w:r w:rsidR="005C199C">
              <w:rPr>
                <w:lang w:val="de-DE"/>
              </w:rPr>
              <w:t>?</w:t>
            </w:r>
          </w:p>
        </w:tc>
        <w:tc>
          <w:tcPr>
            <w:tcW w:w="1196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214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583" w:type="dxa"/>
            <w:vMerge/>
          </w:tcPr>
          <w:p w:rsidR="00F61D31" w:rsidRPr="00855E09" w:rsidRDefault="00F61D31">
            <w:pPr>
              <w:rPr>
                <w:lang w:val="de-DE"/>
              </w:rPr>
            </w:pPr>
          </w:p>
        </w:tc>
        <w:tc>
          <w:tcPr>
            <w:tcW w:w="1765" w:type="dxa"/>
          </w:tcPr>
          <w:p w:rsidR="00F61D31" w:rsidRPr="00855E09" w:rsidRDefault="00F61D31">
            <w:pPr>
              <w:rPr>
                <w:lang w:val="de-DE"/>
              </w:rPr>
            </w:pPr>
          </w:p>
        </w:tc>
      </w:tr>
      <w:tr w:rsidR="00F61D31" w:rsidRPr="00855E09" w:rsidTr="002C2AB9">
        <w:trPr>
          <w:trHeight w:val="340"/>
        </w:trPr>
        <w:tc>
          <w:tcPr>
            <w:tcW w:w="8330" w:type="dxa"/>
          </w:tcPr>
          <w:p w:rsidR="00F61D31" w:rsidRPr="00855E09" w:rsidRDefault="00F61D31" w:rsidP="00F64A21">
            <w:pPr>
              <w:rPr>
                <w:lang w:val="de-DE"/>
              </w:rPr>
            </w:pPr>
            <w:r w:rsidRPr="00855E09">
              <w:rPr>
                <w:lang w:val="de-DE"/>
              </w:rPr>
              <w:t xml:space="preserve">5. </w:t>
            </w:r>
            <w:r w:rsidR="005C199C">
              <w:rPr>
                <w:lang w:val="de-DE"/>
              </w:rPr>
              <w:t xml:space="preserve">Packt es Spielzeuge (oder andere Spielzeuge) aus einem Karton (aus einer </w:t>
            </w:r>
            <w:r w:rsidR="00CF7DB4">
              <w:rPr>
                <w:lang w:val="de-DE"/>
              </w:rPr>
              <w:t>Schüssel, einer Schublade) aus?</w:t>
            </w:r>
          </w:p>
        </w:tc>
        <w:tc>
          <w:tcPr>
            <w:tcW w:w="1196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214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583" w:type="dxa"/>
            <w:vMerge/>
          </w:tcPr>
          <w:p w:rsidR="00F61D31" w:rsidRPr="00855E09" w:rsidRDefault="00F61D31">
            <w:pPr>
              <w:rPr>
                <w:lang w:val="de-DE"/>
              </w:rPr>
            </w:pPr>
          </w:p>
        </w:tc>
        <w:tc>
          <w:tcPr>
            <w:tcW w:w="1765" w:type="dxa"/>
          </w:tcPr>
          <w:p w:rsidR="00F61D31" w:rsidRPr="00855E09" w:rsidRDefault="00F61D31">
            <w:pPr>
              <w:rPr>
                <w:lang w:val="de-DE"/>
              </w:rPr>
            </w:pPr>
          </w:p>
        </w:tc>
      </w:tr>
      <w:tr w:rsidR="00F61D31" w:rsidRPr="00855E09" w:rsidTr="002C2AB9">
        <w:trPr>
          <w:trHeight w:val="340"/>
        </w:trPr>
        <w:tc>
          <w:tcPr>
            <w:tcW w:w="8330" w:type="dxa"/>
          </w:tcPr>
          <w:p w:rsidR="00F61D31" w:rsidRPr="00855E09" w:rsidRDefault="00F61D31" w:rsidP="00F64A21">
            <w:pPr>
              <w:rPr>
                <w:lang w:val="de-DE"/>
              </w:rPr>
            </w:pPr>
            <w:r w:rsidRPr="00855E09">
              <w:rPr>
                <w:lang w:val="de-DE"/>
              </w:rPr>
              <w:t xml:space="preserve">6. </w:t>
            </w:r>
            <w:r w:rsidR="00F64A21">
              <w:rPr>
                <w:lang w:val="de-DE"/>
              </w:rPr>
              <w:t xml:space="preserve">Gabelt es winzige Gegenstände mit seinem Daumen und Zeigefinger auf? </w:t>
            </w:r>
            <w:r w:rsidRPr="00855E09">
              <w:rPr>
                <w:lang w:val="de-DE"/>
              </w:rPr>
              <w:t>(</w:t>
            </w:r>
            <w:r w:rsidR="00F64A21">
              <w:rPr>
                <w:lang w:val="de-DE"/>
              </w:rPr>
              <w:t xml:space="preserve">z.B. </w:t>
            </w:r>
            <w:r w:rsidR="00F64A21" w:rsidRPr="00F64A21">
              <w:rPr>
                <w:lang w:val="de-DE"/>
              </w:rPr>
              <w:t>Krümchen</w:t>
            </w:r>
            <w:r w:rsidR="00F64A21">
              <w:rPr>
                <w:lang w:val="de-DE"/>
              </w:rPr>
              <w:t xml:space="preserve">, </w:t>
            </w:r>
            <w:r w:rsidR="00F64A21" w:rsidRPr="00F64A21">
              <w:rPr>
                <w:lang w:val="de-DE"/>
              </w:rPr>
              <w:t>Fussel</w:t>
            </w:r>
            <w:r w:rsidR="00CF7DB4">
              <w:rPr>
                <w:lang w:val="de-DE"/>
              </w:rPr>
              <w:t>)</w:t>
            </w:r>
          </w:p>
        </w:tc>
        <w:tc>
          <w:tcPr>
            <w:tcW w:w="1196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214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583" w:type="dxa"/>
            <w:vMerge/>
          </w:tcPr>
          <w:p w:rsidR="00F61D31" w:rsidRPr="00855E09" w:rsidRDefault="00F61D31">
            <w:pPr>
              <w:rPr>
                <w:lang w:val="de-DE"/>
              </w:rPr>
            </w:pPr>
          </w:p>
        </w:tc>
        <w:tc>
          <w:tcPr>
            <w:tcW w:w="1765" w:type="dxa"/>
          </w:tcPr>
          <w:p w:rsidR="00F61D31" w:rsidRPr="00855E09" w:rsidRDefault="00F61D31">
            <w:pPr>
              <w:rPr>
                <w:lang w:val="de-DE"/>
              </w:rPr>
            </w:pPr>
          </w:p>
        </w:tc>
      </w:tr>
      <w:tr w:rsidR="00F61D31" w:rsidRPr="00855E09" w:rsidTr="00026DAB">
        <w:trPr>
          <w:trHeight w:val="340"/>
        </w:trPr>
        <w:tc>
          <w:tcPr>
            <w:tcW w:w="8330" w:type="dxa"/>
            <w:tcBorders>
              <w:top w:val="nil"/>
            </w:tcBorders>
          </w:tcPr>
          <w:p w:rsidR="00F61D31" w:rsidRPr="00855E09" w:rsidRDefault="00F61D31" w:rsidP="00E64F33">
            <w:pPr>
              <w:rPr>
                <w:lang w:val="de-DE"/>
              </w:rPr>
            </w:pPr>
            <w:r w:rsidRPr="00855E09">
              <w:rPr>
                <w:lang w:val="de-DE"/>
              </w:rPr>
              <w:t>7.</w:t>
            </w:r>
            <w:r w:rsidR="00F64A21">
              <w:rPr>
                <w:lang w:val="de-DE"/>
              </w:rPr>
              <w:t xml:space="preserve">Imitiert es die gesehenen Bewegungen? </w:t>
            </w:r>
            <w:r w:rsidRPr="00855E09">
              <w:rPr>
                <w:lang w:val="de-DE"/>
              </w:rPr>
              <w:t>(</w:t>
            </w:r>
            <w:r w:rsidR="00D73B70">
              <w:rPr>
                <w:lang w:val="de-DE"/>
              </w:rPr>
              <w:t xml:space="preserve">z.B. </w:t>
            </w:r>
            <w:r w:rsidR="00E64F33">
              <w:rPr>
                <w:lang w:val="de-DE"/>
              </w:rPr>
              <w:t>Kuschel</w:t>
            </w:r>
            <w:r w:rsidR="00D73B70">
              <w:rPr>
                <w:lang w:val="de-DE"/>
              </w:rPr>
              <w:t>lieder über Hände klatschen</w:t>
            </w:r>
            <w:r w:rsidRPr="00855E09">
              <w:rPr>
                <w:lang w:val="de-DE"/>
              </w:rPr>
              <w:t xml:space="preserve">, </w:t>
            </w:r>
            <w:r w:rsidR="00D73B70">
              <w:rPr>
                <w:lang w:val="de-DE"/>
              </w:rPr>
              <w:t>bye-bye</w:t>
            </w:r>
            <w:r w:rsidR="00CF7DB4">
              <w:rPr>
                <w:lang w:val="de-DE"/>
              </w:rPr>
              <w:t>)</w:t>
            </w:r>
          </w:p>
        </w:tc>
        <w:tc>
          <w:tcPr>
            <w:tcW w:w="1196" w:type="dxa"/>
            <w:tcBorders>
              <w:top w:val="nil"/>
            </w:tcBorders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214" w:type="dxa"/>
            <w:tcBorders>
              <w:top w:val="nil"/>
            </w:tcBorders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583" w:type="dxa"/>
            <w:vMerge/>
          </w:tcPr>
          <w:p w:rsidR="00F61D31" w:rsidRPr="00855E09" w:rsidRDefault="00F61D31">
            <w:pPr>
              <w:rPr>
                <w:lang w:val="de-DE"/>
              </w:rPr>
            </w:pPr>
          </w:p>
        </w:tc>
        <w:tc>
          <w:tcPr>
            <w:tcW w:w="1765" w:type="dxa"/>
          </w:tcPr>
          <w:p w:rsidR="00F61D31" w:rsidRPr="00855E09" w:rsidRDefault="00F61D31">
            <w:pPr>
              <w:rPr>
                <w:lang w:val="de-DE"/>
              </w:rPr>
            </w:pPr>
          </w:p>
        </w:tc>
      </w:tr>
      <w:tr w:rsidR="00F61D31" w:rsidRPr="00855E09" w:rsidTr="002C2AB9">
        <w:trPr>
          <w:trHeight w:val="340"/>
        </w:trPr>
        <w:tc>
          <w:tcPr>
            <w:tcW w:w="8330" w:type="dxa"/>
          </w:tcPr>
          <w:p w:rsidR="00F61D31" w:rsidRPr="00855E09" w:rsidRDefault="00F61D31" w:rsidP="008C0CF7">
            <w:pPr>
              <w:rPr>
                <w:lang w:val="de-DE"/>
              </w:rPr>
            </w:pPr>
            <w:r w:rsidRPr="00855E09">
              <w:rPr>
                <w:lang w:val="de-DE"/>
              </w:rPr>
              <w:lastRenderedPageBreak/>
              <w:t xml:space="preserve">8.  </w:t>
            </w:r>
            <w:r w:rsidR="00F64A21">
              <w:rPr>
                <w:lang w:val="de-DE"/>
              </w:rPr>
              <w:t>Zeigt es auf Wunsch, aber ohne</w:t>
            </w:r>
            <w:r w:rsidR="009B61E2">
              <w:rPr>
                <w:lang w:val="de-DE"/>
              </w:rPr>
              <w:t>,</w:t>
            </w:r>
            <w:r w:rsidR="00F64A21">
              <w:rPr>
                <w:lang w:val="de-DE"/>
              </w:rPr>
              <w:t xml:space="preserve"> dass Sie ihm helfen auf bekannte Gegenstände? </w:t>
            </w:r>
            <w:r w:rsidRPr="00855E09">
              <w:rPr>
                <w:lang w:val="de-DE"/>
              </w:rPr>
              <w:t>(</w:t>
            </w:r>
            <w:r w:rsidR="00F64A21">
              <w:rPr>
                <w:lang w:val="de-DE"/>
              </w:rPr>
              <w:t>d.h. Sie zeigen nicht und schauen auch nicht auf den Gegenstand und fragen z.B. Wo ist der Ball, die Lampe, der Teddy? usw.</w:t>
            </w:r>
            <w:r w:rsidR="00CF7DB4">
              <w:rPr>
                <w:lang w:val="de-DE"/>
              </w:rPr>
              <w:t>)</w:t>
            </w:r>
          </w:p>
        </w:tc>
        <w:tc>
          <w:tcPr>
            <w:tcW w:w="1196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214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583" w:type="dxa"/>
            <w:vMerge/>
          </w:tcPr>
          <w:p w:rsidR="00F61D31" w:rsidRPr="00855E09" w:rsidRDefault="00F61D31">
            <w:pPr>
              <w:rPr>
                <w:lang w:val="de-DE"/>
              </w:rPr>
            </w:pPr>
          </w:p>
        </w:tc>
        <w:tc>
          <w:tcPr>
            <w:tcW w:w="1765" w:type="dxa"/>
          </w:tcPr>
          <w:p w:rsidR="00F61D31" w:rsidRPr="00855E09" w:rsidRDefault="00F61D31">
            <w:pPr>
              <w:rPr>
                <w:lang w:val="de-DE"/>
              </w:rPr>
            </w:pPr>
          </w:p>
        </w:tc>
      </w:tr>
      <w:tr w:rsidR="00F61D31" w:rsidRPr="00855E09" w:rsidTr="002C2AB9">
        <w:trPr>
          <w:trHeight w:val="340"/>
        </w:trPr>
        <w:tc>
          <w:tcPr>
            <w:tcW w:w="8330" w:type="dxa"/>
          </w:tcPr>
          <w:p w:rsidR="00F61D31" w:rsidRPr="00855E09" w:rsidRDefault="00F61D31" w:rsidP="00796E47">
            <w:pPr>
              <w:rPr>
                <w:lang w:val="de-DE"/>
              </w:rPr>
            </w:pPr>
            <w:r w:rsidRPr="00855E09">
              <w:rPr>
                <w:lang w:val="de-DE"/>
              </w:rPr>
              <w:t xml:space="preserve">9. </w:t>
            </w:r>
            <w:r w:rsidR="00F64A21">
              <w:rPr>
                <w:lang w:val="de-DE"/>
              </w:rPr>
              <w:t xml:space="preserve">Wenn es etwas bekommen möchte was es nicht erreicht, zeigt es mit seinem </w:t>
            </w:r>
            <w:r w:rsidR="00CF7DB4">
              <w:rPr>
                <w:lang w:val="de-DE"/>
              </w:rPr>
              <w:t>Zeigefinger auf den Gegenstand?</w:t>
            </w:r>
          </w:p>
        </w:tc>
        <w:tc>
          <w:tcPr>
            <w:tcW w:w="1196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214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583" w:type="dxa"/>
            <w:vMerge/>
          </w:tcPr>
          <w:p w:rsidR="00F61D31" w:rsidRPr="00855E09" w:rsidRDefault="00F61D31">
            <w:pPr>
              <w:rPr>
                <w:lang w:val="de-DE"/>
              </w:rPr>
            </w:pPr>
          </w:p>
        </w:tc>
        <w:tc>
          <w:tcPr>
            <w:tcW w:w="1765" w:type="dxa"/>
          </w:tcPr>
          <w:p w:rsidR="00F61D31" w:rsidRPr="00855E09" w:rsidRDefault="00F61D31">
            <w:pPr>
              <w:rPr>
                <w:lang w:val="de-DE"/>
              </w:rPr>
            </w:pPr>
          </w:p>
        </w:tc>
      </w:tr>
      <w:tr w:rsidR="00F61D31" w:rsidRPr="00855E09" w:rsidTr="002C2AB9">
        <w:trPr>
          <w:trHeight w:val="340"/>
        </w:trPr>
        <w:tc>
          <w:tcPr>
            <w:tcW w:w="8330" w:type="dxa"/>
          </w:tcPr>
          <w:p w:rsidR="00F61D31" w:rsidRPr="00855E09" w:rsidRDefault="00F61D31" w:rsidP="00E76481">
            <w:pPr>
              <w:rPr>
                <w:lang w:val="de-DE"/>
              </w:rPr>
            </w:pPr>
            <w:r w:rsidRPr="00855E09">
              <w:rPr>
                <w:lang w:val="de-DE"/>
              </w:rPr>
              <w:t xml:space="preserve">10. </w:t>
            </w:r>
            <w:r w:rsidR="00E76481">
              <w:rPr>
                <w:lang w:val="de-DE"/>
              </w:rPr>
              <w:t xml:space="preserve">Hält es schräg das Glas beim Trinken? </w:t>
            </w:r>
            <w:r w:rsidRPr="00855E09">
              <w:rPr>
                <w:lang w:val="de-DE"/>
              </w:rPr>
              <w:t>(</w:t>
            </w:r>
            <w:r w:rsidR="00E76481">
              <w:rPr>
                <w:lang w:val="de-DE"/>
              </w:rPr>
              <w:t>Das Get</w:t>
            </w:r>
            <w:r w:rsidR="00CF7DB4">
              <w:rPr>
                <w:lang w:val="de-DE"/>
              </w:rPr>
              <w:t>ränk kann noch daneben lecken.)</w:t>
            </w:r>
          </w:p>
        </w:tc>
        <w:tc>
          <w:tcPr>
            <w:tcW w:w="1196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214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583" w:type="dxa"/>
            <w:vMerge/>
          </w:tcPr>
          <w:p w:rsidR="00F61D31" w:rsidRPr="00855E09" w:rsidRDefault="00F61D31">
            <w:pPr>
              <w:rPr>
                <w:lang w:val="de-DE"/>
              </w:rPr>
            </w:pPr>
          </w:p>
        </w:tc>
        <w:tc>
          <w:tcPr>
            <w:tcW w:w="1765" w:type="dxa"/>
          </w:tcPr>
          <w:p w:rsidR="00F61D31" w:rsidRPr="00855E09" w:rsidRDefault="00F61D31">
            <w:pPr>
              <w:rPr>
                <w:lang w:val="de-DE"/>
              </w:rPr>
            </w:pPr>
          </w:p>
        </w:tc>
      </w:tr>
      <w:tr w:rsidR="00F61D31" w:rsidRPr="00855E09" w:rsidTr="002C2AB9">
        <w:trPr>
          <w:trHeight w:val="340"/>
        </w:trPr>
        <w:tc>
          <w:tcPr>
            <w:tcW w:w="8330" w:type="dxa"/>
          </w:tcPr>
          <w:p w:rsidR="00F61D31" w:rsidRPr="00855E09" w:rsidRDefault="00F61D31" w:rsidP="009B61E2">
            <w:pPr>
              <w:rPr>
                <w:lang w:val="de-DE"/>
              </w:rPr>
            </w:pPr>
            <w:r w:rsidRPr="00855E09">
              <w:rPr>
                <w:lang w:val="de-DE"/>
              </w:rPr>
              <w:t xml:space="preserve">11. </w:t>
            </w:r>
            <w:r w:rsidR="00E76481">
              <w:rPr>
                <w:lang w:val="de-DE"/>
              </w:rPr>
              <w:t xml:space="preserve">Hilft es beim Bekleiden? </w:t>
            </w:r>
            <w:r w:rsidRPr="00855E09">
              <w:rPr>
                <w:lang w:val="de-DE"/>
              </w:rPr>
              <w:t>(</w:t>
            </w:r>
            <w:r w:rsidR="00E76481">
              <w:rPr>
                <w:lang w:val="de-DE"/>
              </w:rPr>
              <w:t xml:space="preserve">z.B. wenn seine Hand an den Ärmel gestoßen wird, bemüht es sich durchzustecken, hebt </w:t>
            </w:r>
            <w:r w:rsidR="009B61E2">
              <w:rPr>
                <w:lang w:val="de-DE"/>
              </w:rPr>
              <w:t xml:space="preserve">es </w:t>
            </w:r>
            <w:r w:rsidR="00E76481">
              <w:rPr>
                <w:lang w:val="de-DE"/>
              </w:rPr>
              <w:t xml:space="preserve">seine Füße zum Anziehen der Schuhe, der Socken oder </w:t>
            </w:r>
            <w:r w:rsidR="008C0CF7">
              <w:rPr>
                <w:lang w:val="de-DE"/>
              </w:rPr>
              <w:t xml:space="preserve">des </w:t>
            </w:r>
            <w:r w:rsidR="00E76481" w:rsidRPr="00E76481">
              <w:rPr>
                <w:lang w:val="de-DE"/>
              </w:rPr>
              <w:t>Hosenbein</w:t>
            </w:r>
            <w:r w:rsidR="008C0CF7">
              <w:rPr>
                <w:lang w:val="de-DE"/>
              </w:rPr>
              <w:t xml:space="preserve">s </w:t>
            </w:r>
            <w:r w:rsidR="00E76481">
              <w:rPr>
                <w:lang w:val="de-DE"/>
              </w:rPr>
              <w:t>auf</w:t>
            </w:r>
            <w:r w:rsidR="009B61E2">
              <w:rPr>
                <w:lang w:val="de-DE"/>
              </w:rPr>
              <w:t>?</w:t>
            </w:r>
            <w:r w:rsidR="008C0CF7">
              <w:rPr>
                <w:lang w:val="de-DE"/>
              </w:rPr>
              <w:t>)</w:t>
            </w:r>
          </w:p>
        </w:tc>
        <w:tc>
          <w:tcPr>
            <w:tcW w:w="1196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214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583" w:type="dxa"/>
            <w:vMerge/>
          </w:tcPr>
          <w:p w:rsidR="00F61D31" w:rsidRPr="00855E09" w:rsidRDefault="00F61D31">
            <w:pPr>
              <w:rPr>
                <w:lang w:val="de-DE"/>
              </w:rPr>
            </w:pPr>
          </w:p>
        </w:tc>
        <w:tc>
          <w:tcPr>
            <w:tcW w:w="1765" w:type="dxa"/>
          </w:tcPr>
          <w:p w:rsidR="00F61D31" w:rsidRPr="00855E09" w:rsidRDefault="00F61D31">
            <w:pPr>
              <w:rPr>
                <w:lang w:val="de-DE"/>
              </w:rPr>
            </w:pPr>
          </w:p>
        </w:tc>
      </w:tr>
      <w:tr w:rsidR="00F61D31" w:rsidRPr="00855E09" w:rsidTr="00F61D31">
        <w:trPr>
          <w:trHeight w:val="340"/>
        </w:trPr>
        <w:tc>
          <w:tcPr>
            <w:tcW w:w="8330" w:type="dxa"/>
          </w:tcPr>
          <w:p w:rsidR="00F61D31" w:rsidRPr="00855E09" w:rsidRDefault="00F61D31" w:rsidP="008C0CF7">
            <w:pPr>
              <w:rPr>
                <w:lang w:val="de-DE"/>
              </w:rPr>
            </w:pPr>
            <w:r w:rsidRPr="00855E09">
              <w:rPr>
                <w:lang w:val="de-DE"/>
              </w:rPr>
              <w:t xml:space="preserve">12. </w:t>
            </w:r>
            <w:r w:rsidR="008C0CF7">
              <w:rPr>
                <w:lang w:val="de-DE"/>
              </w:rPr>
              <w:t xml:space="preserve">Wenn es auf seinem Namen angesprochen wird, wendet es sich hin und schaut es in </w:t>
            </w:r>
            <w:r w:rsidR="00CF7DB4">
              <w:rPr>
                <w:lang w:val="de-DE"/>
              </w:rPr>
              <w:t>die Augen der fragenden Person?</w:t>
            </w:r>
          </w:p>
        </w:tc>
        <w:tc>
          <w:tcPr>
            <w:tcW w:w="1196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214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vAlign w:val="center"/>
          </w:tcPr>
          <w:p w:rsidR="00F61D31" w:rsidRPr="00855E09" w:rsidRDefault="00F61D31" w:rsidP="0014387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583" w:type="dxa"/>
            <w:vMerge/>
            <w:tcBorders>
              <w:bottom w:val="nil"/>
            </w:tcBorders>
          </w:tcPr>
          <w:p w:rsidR="00F61D31" w:rsidRPr="00855E09" w:rsidRDefault="00F61D31">
            <w:pPr>
              <w:rPr>
                <w:lang w:val="de-DE"/>
              </w:rPr>
            </w:pPr>
          </w:p>
        </w:tc>
        <w:tc>
          <w:tcPr>
            <w:tcW w:w="1765" w:type="dxa"/>
          </w:tcPr>
          <w:p w:rsidR="00F61D31" w:rsidRPr="00855E09" w:rsidRDefault="00F61D31">
            <w:pPr>
              <w:rPr>
                <w:lang w:val="de-DE"/>
              </w:rPr>
            </w:pPr>
          </w:p>
        </w:tc>
      </w:tr>
    </w:tbl>
    <w:p w:rsidR="00192AF0" w:rsidRPr="00855E09" w:rsidRDefault="00192AF0">
      <w:pPr>
        <w:rPr>
          <w:sz w:val="20"/>
          <w:szCs w:val="20"/>
          <w:lang w:val="de-DE"/>
        </w:rPr>
      </w:pPr>
    </w:p>
    <w:sectPr w:rsidR="00192AF0" w:rsidRPr="00855E09" w:rsidSect="00E66A0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A25" w:rsidRDefault="004D3A25" w:rsidP="00B67C0C">
      <w:pPr>
        <w:spacing w:after="0" w:line="240" w:lineRule="auto"/>
      </w:pPr>
      <w:r>
        <w:separator/>
      </w:r>
    </w:p>
  </w:endnote>
  <w:endnote w:type="continuationSeparator" w:id="0">
    <w:p w:rsidR="004D3A25" w:rsidRDefault="004D3A25" w:rsidP="00B6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A5" w:rsidRPr="00C33817" w:rsidRDefault="00C511A5" w:rsidP="00C511A5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b/>
        <w:bCs/>
        <w:spacing w:val="-2"/>
        <w:sz w:val="20"/>
        <w:szCs w:val="20"/>
        <w:lang w:val="de-DE"/>
      </w:rPr>
    </w:pPr>
    <w:r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A</w:t>
    </w:r>
    <w:r w:rsidRPr="00C33817"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uf Grund der Erfahrung, Untersuchung der Eltern</w:t>
    </w:r>
    <w:r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 xml:space="preserve"> und/oder </w:t>
    </w:r>
    <w:r w:rsidRPr="00C33817"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der Kinderpflegerin ist eine dringende Untersuchung seitens des Kinderarztes</w:t>
    </w:r>
    <w:r w:rsidRPr="00C33817">
      <w:rPr>
        <w:rFonts w:ascii="Times New Roman" w:hAnsi="Times New Roman"/>
        <w:b/>
        <w:bCs/>
        <w:spacing w:val="-2"/>
        <w:sz w:val="20"/>
        <w:szCs w:val="20"/>
        <w:lang w:val="de-DE"/>
      </w:rPr>
      <w:t xml:space="preserve"> / des H</w:t>
    </w:r>
    <w:r>
      <w:rPr>
        <w:rFonts w:ascii="Times New Roman" w:hAnsi="Times New Roman"/>
        <w:b/>
        <w:bCs/>
        <w:spacing w:val="-2"/>
        <w:sz w:val="20"/>
        <w:szCs w:val="20"/>
        <w:lang w:val="de-DE"/>
      </w:rPr>
      <w:t>a</w:t>
    </w:r>
    <w:r w:rsidRPr="00C33817">
      <w:rPr>
        <w:rFonts w:ascii="Times New Roman" w:hAnsi="Times New Roman"/>
        <w:b/>
        <w:bCs/>
        <w:spacing w:val="-2"/>
        <w:sz w:val="20"/>
        <w:szCs w:val="20"/>
        <w:lang w:val="de-DE"/>
      </w:rPr>
      <w:t>usarztes ratsam</w:t>
    </w:r>
  </w:p>
  <w:p w:rsidR="00C511A5" w:rsidRPr="00C33817" w:rsidRDefault="00C511A5" w:rsidP="00C511A5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 ja     </w:t>
    </w:r>
    <w:r w:rsidRPr="00C33817">
      <w:rPr>
        <w:rFonts w:ascii="Times New Roman" w:hAnsi="Times New Roman"/>
        <w:sz w:val="20"/>
        <w:szCs w:val="20"/>
        <w:lang w:val="de-DE"/>
      </w:rPr>
      <w:t xml:space="preserve"> nein </w:t>
    </w:r>
  </w:p>
  <w:p w:rsidR="00C511A5" w:rsidRPr="00C33817" w:rsidRDefault="00C511A5" w:rsidP="00C511A5">
    <w:pPr>
      <w:widowControl w:val="0"/>
      <w:autoSpaceDE w:val="0"/>
      <w:autoSpaceDN w:val="0"/>
      <w:adjustRightInd w:val="0"/>
      <w:spacing w:after="0" w:line="254" w:lineRule="exact"/>
      <w:ind w:right="5088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pacing w:val="-1"/>
        <w:sz w:val="20"/>
        <w:szCs w:val="20"/>
        <w:lang w:val="de-DE"/>
      </w:rPr>
      <w:t xml:space="preserve">Datum:............. Tag .......................... Monat ........ Jahr </w:t>
    </w:r>
  </w:p>
  <w:p w:rsidR="00C511A5" w:rsidRPr="00C33817" w:rsidRDefault="00C511A5" w:rsidP="00C511A5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.............................................. </w:t>
    </w:r>
    <w:r w:rsidRPr="00C33817">
      <w:rPr>
        <w:rFonts w:ascii="Times New Roman" w:hAnsi="Times New Roman"/>
        <w:sz w:val="20"/>
        <w:szCs w:val="20"/>
        <w:lang w:val="de-DE"/>
      </w:rPr>
      <w:tab/>
    </w:r>
    <w:r w:rsidRPr="00C33817">
      <w:rPr>
        <w:rFonts w:ascii="Times New Roman" w:hAnsi="Times New Roman"/>
        <w:spacing w:val="-4"/>
        <w:sz w:val="20"/>
        <w:szCs w:val="20"/>
        <w:lang w:val="de-DE"/>
      </w:rPr>
      <w:t xml:space="preserve">Unterschrift der regionalen Kinderpflegerin </w:t>
    </w:r>
  </w:p>
  <w:p w:rsidR="00C511A5" w:rsidRPr="00C33817" w:rsidRDefault="00C511A5" w:rsidP="00C511A5">
    <w:pPr>
      <w:pStyle w:val="llb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                                                  </w:t>
    </w:r>
    <w:r w:rsidRPr="00C33817">
      <w:rPr>
        <w:rFonts w:ascii="Times New Roman" w:hAnsi="Times New Roman"/>
        <w:spacing w:val="-25"/>
        <w:lang w:val="de-DE"/>
      </w:rPr>
      <w:t>Stempel</w:t>
    </w:r>
  </w:p>
  <w:p w:rsidR="00C511A5" w:rsidRPr="00C33817" w:rsidRDefault="00C511A5" w:rsidP="00C511A5">
    <w:pPr>
      <w:pStyle w:val="llb"/>
      <w:rPr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                           Erfassungsnummer:...........................................</w:t>
    </w:r>
  </w:p>
  <w:p w:rsidR="00C511A5" w:rsidRPr="00521FC2" w:rsidRDefault="00C511A5" w:rsidP="00C511A5">
    <w:pPr>
      <w:pStyle w:val="llb"/>
    </w:pPr>
  </w:p>
  <w:p w:rsidR="00EE29D0" w:rsidRDefault="00EE29D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A25" w:rsidRDefault="004D3A25" w:rsidP="00B67C0C">
      <w:pPr>
        <w:spacing w:after="0" w:line="240" w:lineRule="auto"/>
      </w:pPr>
      <w:r>
        <w:separator/>
      </w:r>
    </w:p>
  </w:footnote>
  <w:footnote w:type="continuationSeparator" w:id="0">
    <w:p w:rsidR="004D3A25" w:rsidRDefault="004D3A25" w:rsidP="00B6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A5" w:rsidRPr="00D6044B" w:rsidRDefault="00C511A5" w:rsidP="00C511A5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>Name des Kinderpflegedienstes:...............................................................................................................................</w:t>
    </w:r>
  </w:p>
  <w:p w:rsidR="00C511A5" w:rsidRPr="00D6044B" w:rsidRDefault="00C511A5" w:rsidP="00C511A5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 xml:space="preserve">Adresse:......................................................................................................Telefon: ...........................................E-Mail: ................................................ </w:t>
    </w:r>
  </w:p>
  <w:p w:rsidR="00C511A5" w:rsidRPr="00D6044B" w:rsidRDefault="00C511A5" w:rsidP="00C511A5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>Name der regionalen Kinderpflegerin  (in Druckbuchstaben): .......................................................... Bezirksidentifizierungsnummer ………………………………………………………………………</w:t>
    </w:r>
  </w:p>
  <w:p w:rsidR="00C511A5" w:rsidRPr="00D6044B" w:rsidRDefault="00C511A5" w:rsidP="00C511A5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0"/>
        <w:szCs w:val="20"/>
        <w:lang w:val="de-DE"/>
      </w:rPr>
    </w:pPr>
    <w:r>
      <w:rPr>
        <w:rFonts w:ascii="Times New Roman" w:hAnsi="Times New Roman"/>
        <w:b/>
        <w:bCs/>
        <w:spacing w:val="-6"/>
        <w:sz w:val="20"/>
        <w:szCs w:val="20"/>
        <w:u w:val="single"/>
        <w:lang w:val="de-DE"/>
      </w:rPr>
      <w:t>PERSONALIEN</w:t>
    </w:r>
    <w:r w:rsidRPr="00D6044B">
      <w:rPr>
        <w:rFonts w:ascii="Times New Roman" w:hAnsi="Times New Roman"/>
        <w:b/>
        <w:bCs/>
        <w:spacing w:val="-6"/>
        <w:sz w:val="20"/>
        <w:szCs w:val="20"/>
        <w:u w:val="single"/>
        <w:lang w:val="de-DE"/>
      </w:rPr>
      <w:t>:</w:t>
    </w:r>
    <w:r w:rsidRPr="00D6044B">
      <w:rPr>
        <w:rFonts w:ascii="Times New Roman" w:hAnsi="Times New Roman"/>
        <w:b/>
        <w:bCs/>
        <w:spacing w:val="-6"/>
        <w:sz w:val="20"/>
        <w:szCs w:val="20"/>
        <w:lang w:val="de-DE"/>
      </w:rPr>
      <w:t xml:space="preserve"> </w:t>
    </w:r>
  </w:p>
  <w:p w:rsidR="00C511A5" w:rsidRPr="00D6044B" w:rsidRDefault="00C511A5" w:rsidP="00C511A5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0"/>
        <w:szCs w:val="20"/>
        <w:lang w:val="de-DE"/>
      </w:rPr>
    </w:pPr>
    <w:r>
      <w:rPr>
        <w:rFonts w:ascii="Times New Roman" w:hAnsi="Times New Roman"/>
        <w:b/>
        <w:bCs/>
        <w:sz w:val="20"/>
        <w:szCs w:val="20"/>
        <w:lang w:val="de-DE"/>
      </w:rPr>
      <w:t>Name des Kindes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..............................................................</w:t>
    </w:r>
    <w:r>
      <w:rPr>
        <w:rFonts w:ascii="Times New Roman" w:hAnsi="Times New Roman"/>
        <w:b/>
        <w:bCs/>
        <w:sz w:val="20"/>
        <w:szCs w:val="20"/>
        <w:lang w:val="de-DE"/>
      </w:rPr>
      <w:t>Geburtsort, Geburtsdatum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...............................................</w:t>
    </w:r>
    <w:r>
      <w:rPr>
        <w:rFonts w:ascii="Times New Roman" w:hAnsi="Times New Roman"/>
        <w:b/>
        <w:bCs/>
        <w:sz w:val="20"/>
        <w:szCs w:val="20"/>
        <w:lang w:val="de-DE"/>
      </w:rPr>
      <w:t>Sozialversicherungsnummer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 </w:t>
    </w:r>
  </w:p>
  <w:p w:rsidR="00C511A5" w:rsidRPr="00B97445" w:rsidRDefault="00C511A5" w:rsidP="00C511A5">
    <w:pPr>
      <w:pStyle w:val="lfej"/>
    </w:pPr>
    <w:r>
      <w:rPr>
        <w:rFonts w:ascii="Times New Roman" w:hAnsi="Times New Roman"/>
        <w:b/>
        <w:bCs/>
        <w:sz w:val="20"/>
        <w:szCs w:val="20"/>
        <w:lang w:val="de-DE"/>
      </w:rPr>
      <w:t>Geburtsname der Mutter:……………………………….Wohnort/Aufenthaltsort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 xml:space="preserve"> (</w:t>
    </w:r>
    <w:r>
      <w:rPr>
        <w:rFonts w:ascii="Times New Roman" w:hAnsi="Times New Roman"/>
        <w:b/>
        <w:bCs/>
        <w:sz w:val="20"/>
        <w:szCs w:val="20"/>
        <w:lang w:val="de-DE"/>
      </w:rPr>
      <w:t>mit Postleitzahl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):</w:t>
    </w:r>
    <w:r w:rsidRPr="00D6044B">
      <w:rPr>
        <w:rFonts w:ascii="Times New Roman" w:hAnsi="Times New Roman"/>
        <w:sz w:val="20"/>
        <w:szCs w:val="20"/>
        <w:lang w:val="de-DE"/>
      </w:rPr>
      <w:t>....................................................................................................</w:t>
    </w:r>
  </w:p>
  <w:p w:rsidR="00C511A5" w:rsidRPr="0029487C" w:rsidRDefault="00C511A5" w:rsidP="00C511A5">
    <w:pPr>
      <w:pStyle w:val="lfej"/>
    </w:pPr>
  </w:p>
  <w:p w:rsidR="00B67C0C" w:rsidRPr="00C511A5" w:rsidRDefault="00B67C0C" w:rsidP="00C511A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969C8"/>
    <w:rsid w:val="0014387E"/>
    <w:rsid w:val="001605D4"/>
    <w:rsid w:val="00192AF0"/>
    <w:rsid w:val="001A3A76"/>
    <w:rsid w:val="002C2AB9"/>
    <w:rsid w:val="004D3A25"/>
    <w:rsid w:val="00557A13"/>
    <w:rsid w:val="005C199C"/>
    <w:rsid w:val="005C56D7"/>
    <w:rsid w:val="007353A8"/>
    <w:rsid w:val="00796E47"/>
    <w:rsid w:val="00855E09"/>
    <w:rsid w:val="008632A0"/>
    <w:rsid w:val="00872443"/>
    <w:rsid w:val="0088591F"/>
    <w:rsid w:val="008C0CF7"/>
    <w:rsid w:val="008D128D"/>
    <w:rsid w:val="00917BC5"/>
    <w:rsid w:val="009B61E2"/>
    <w:rsid w:val="00A54C3D"/>
    <w:rsid w:val="00AD21D3"/>
    <w:rsid w:val="00B67C0C"/>
    <w:rsid w:val="00C511A5"/>
    <w:rsid w:val="00C83F86"/>
    <w:rsid w:val="00CC754A"/>
    <w:rsid w:val="00CF7DB4"/>
    <w:rsid w:val="00D23F11"/>
    <w:rsid w:val="00D73B70"/>
    <w:rsid w:val="00E05D7F"/>
    <w:rsid w:val="00E64F33"/>
    <w:rsid w:val="00E66A07"/>
    <w:rsid w:val="00E76481"/>
    <w:rsid w:val="00EA6853"/>
    <w:rsid w:val="00EE29D0"/>
    <w:rsid w:val="00EF2972"/>
    <w:rsid w:val="00F61D31"/>
    <w:rsid w:val="00F6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B67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67C0C"/>
  </w:style>
  <w:style w:type="paragraph" w:styleId="llb">
    <w:name w:val="footer"/>
    <w:basedOn w:val="Norml"/>
    <w:link w:val="llbChar"/>
    <w:uiPriority w:val="99"/>
    <w:unhideWhenUsed/>
    <w:rsid w:val="00B67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67C0C"/>
  </w:style>
  <w:style w:type="paragraph" w:styleId="Buborkszveg">
    <w:name w:val="Balloon Text"/>
    <w:basedOn w:val="Norml"/>
    <w:link w:val="BuborkszvegChar"/>
    <w:uiPriority w:val="99"/>
    <w:semiHidden/>
    <w:unhideWhenUsed/>
    <w:rsid w:val="00F6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1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B67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67C0C"/>
  </w:style>
  <w:style w:type="paragraph" w:styleId="llb">
    <w:name w:val="footer"/>
    <w:basedOn w:val="Norml"/>
    <w:link w:val="llbChar"/>
    <w:uiPriority w:val="99"/>
    <w:unhideWhenUsed/>
    <w:rsid w:val="00B67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67C0C"/>
  </w:style>
  <w:style w:type="paragraph" w:styleId="Buborkszveg">
    <w:name w:val="Balloon Text"/>
    <w:basedOn w:val="Norml"/>
    <w:link w:val="BuborkszvegChar"/>
    <w:uiPriority w:val="99"/>
    <w:semiHidden/>
    <w:unhideWhenUsed/>
    <w:rsid w:val="00F6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1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220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7</cp:revision>
  <cp:lastPrinted>2017-02-01T11:17:00Z</cp:lastPrinted>
  <dcterms:created xsi:type="dcterms:W3CDTF">2018-05-28T06:49:00Z</dcterms:created>
  <dcterms:modified xsi:type="dcterms:W3CDTF">2018-06-26T12:27:00Z</dcterms:modified>
</cp:coreProperties>
</file>